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__________</w:t>
      </w:r>
      <w:r w:rsidR="00371092">
        <w:rPr>
          <w:bCs/>
          <w:sz w:val="22"/>
          <w:szCs w:val="22"/>
        </w:rPr>
        <w:t xml:space="preserve"> от </w:t>
      </w:r>
      <w:r w:rsidR="00B928F8">
        <w:rPr>
          <w:bCs/>
          <w:sz w:val="22"/>
          <w:szCs w:val="22"/>
        </w:rPr>
        <w:t>_____________</w:t>
      </w:r>
      <w:r w:rsidR="00371092" w:rsidRPr="00371092">
        <w:rPr>
          <w:bCs/>
          <w:sz w:val="22"/>
          <w:szCs w:val="22"/>
        </w:rPr>
        <w:t xml:space="preserve"> </w:t>
      </w:r>
      <w:proofErr w:type="gramStart"/>
      <w:r w:rsidR="00371092" w:rsidRPr="00371092">
        <w:rPr>
          <w:bCs/>
          <w:sz w:val="22"/>
          <w:szCs w:val="22"/>
        </w:rPr>
        <w:t>г</w:t>
      </w:r>
      <w:proofErr w:type="gramEnd"/>
      <w:r w:rsidR="00371092" w:rsidRPr="00371092">
        <w:rPr>
          <w:bCs/>
          <w:sz w:val="22"/>
          <w:szCs w:val="22"/>
        </w:rPr>
        <w:t>.</w:t>
      </w:r>
      <w:r w:rsidR="00957CE1">
        <w:rPr>
          <w:bCs/>
          <w:sz w:val="22"/>
          <w:szCs w:val="22"/>
        </w:rPr>
        <w:t xml:space="preserve"> </w:t>
      </w:r>
    </w:p>
    <w:p w:rsidR="00EC355F" w:rsidRPr="00EC355F" w:rsidRDefault="00EC355F" w:rsidP="00EC355F">
      <w:pPr>
        <w:pStyle w:val="Barcode0"/>
        <w:tabs>
          <w:tab w:val="left" w:leader="underscore" w:pos="9498"/>
          <w:tab w:val="left" w:leader="underscore" w:pos="9639"/>
        </w:tabs>
        <w:ind w:right="94"/>
        <w:jc w:val="center"/>
        <w:rPr>
          <w:rStyle w:val="Barcode"/>
          <w:color w:val="000000"/>
          <w:sz w:val="24"/>
          <w:szCs w:val="24"/>
        </w:rPr>
      </w:pPr>
      <w:r w:rsidRPr="00EC355F">
        <w:rPr>
          <w:rStyle w:val="Barcode"/>
          <w:color w:val="000000"/>
          <w:sz w:val="24"/>
          <w:szCs w:val="24"/>
        </w:rPr>
        <w:t xml:space="preserve">Определение значений </w:t>
      </w:r>
      <w:proofErr w:type="spellStart"/>
      <w:r w:rsidRPr="00EC355F">
        <w:rPr>
          <w:rStyle w:val="Barcode"/>
          <w:color w:val="000000"/>
          <w:sz w:val="24"/>
          <w:szCs w:val="24"/>
        </w:rPr>
        <w:t>сверпереходных</w:t>
      </w:r>
      <w:proofErr w:type="spellEnd"/>
      <w:r w:rsidRPr="00EC355F">
        <w:rPr>
          <w:rStyle w:val="Barcode"/>
          <w:color w:val="000000"/>
          <w:sz w:val="24"/>
          <w:szCs w:val="24"/>
        </w:rPr>
        <w:t xml:space="preserve"> индуктивных сопротивлений гидрогенераторов</w:t>
      </w:r>
    </w:p>
    <w:p w:rsidR="00BD1611" w:rsidRDefault="00EC355F" w:rsidP="00EC355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jc w:val="center"/>
        <w:rPr>
          <w:rStyle w:val="Barcode"/>
          <w:color w:val="000000"/>
          <w:sz w:val="24"/>
          <w:szCs w:val="24"/>
        </w:rPr>
      </w:pPr>
      <w:proofErr w:type="spellStart"/>
      <w:r w:rsidRPr="00EC355F">
        <w:rPr>
          <w:rStyle w:val="Barcode"/>
          <w:color w:val="000000"/>
          <w:sz w:val="24"/>
          <w:szCs w:val="24"/>
        </w:rPr>
        <w:t>Юшкозерской</w:t>
      </w:r>
      <w:proofErr w:type="spellEnd"/>
      <w:r w:rsidRPr="00EC355F">
        <w:rPr>
          <w:rStyle w:val="Barcode"/>
          <w:color w:val="000000"/>
          <w:sz w:val="24"/>
          <w:szCs w:val="24"/>
        </w:rPr>
        <w:t xml:space="preserve"> ГЭС</w:t>
      </w:r>
      <w:r>
        <w:rPr>
          <w:rStyle w:val="Barcode"/>
          <w:color w:val="000000"/>
          <w:sz w:val="24"/>
          <w:szCs w:val="24"/>
        </w:rPr>
        <w:t xml:space="preserve"> </w:t>
      </w:r>
      <w:r w:rsidRPr="00EC355F">
        <w:rPr>
          <w:rStyle w:val="Barcode"/>
          <w:color w:val="000000"/>
          <w:sz w:val="24"/>
          <w:szCs w:val="24"/>
        </w:rPr>
        <w:t xml:space="preserve">каскада </w:t>
      </w:r>
      <w:proofErr w:type="spellStart"/>
      <w:r w:rsidRPr="00EC355F">
        <w:rPr>
          <w:rStyle w:val="Barcode"/>
          <w:color w:val="000000"/>
          <w:sz w:val="24"/>
          <w:szCs w:val="24"/>
        </w:rPr>
        <w:t>Кемских</w:t>
      </w:r>
      <w:proofErr w:type="spellEnd"/>
      <w:r w:rsidRPr="00EC355F">
        <w:rPr>
          <w:rStyle w:val="Barcode"/>
          <w:color w:val="000000"/>
          <w:sz w:val="24"/>
          <w:szCs w:val="24"/>
        </w:rPr>
        <w:t xml:space="preserve"> ГЭС ф</w:t>
      </w:r>
      <w:r>
        <w:rPr>
          <w:rStyle w:val="Barcode"/>
          <w:color w:val="000000"/>
          <w:sz w:val="24"/>
          <w:szCs w:val="24"/>
        </w:rPr>
        <w:t>илиала «Карельский» ОАО «ТГК-1»</w:t>
      </w:r>
    </w:p>
    <w:p w:rsidR="00AC347D" w:rsidRDefault="000B7672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373D0">
        <w:rPr>
          <w:rStyle w:val="Barcode"/>
          <w:color w:val="000000"/>
          <w:sz w:val="24"/>
          <w:szCs w:val="24"/>
        </w:rPr>
        <w:t>Петрозаводск</w:t>
      </w:r>
      <w:r w:rsidR="00143410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143410"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143410">
        <w:rPr>
          <w:rStyle w:val="Barcode"/>
          <w:color w:val="000000"/>
          <w:sz w:val="24"/>
          <w:szCs w:val="24"/>
        </w:rPr>
        <w:t xml:space="preserve"> ____________</w:t>
      </w:r>
      <w:r w:rsidRPr="00AC347D">
        <w:rPr>
          <w:rStyle w:val="Barcode"/>
          <w:color w:val="000000"/>
          <w:sz w:val="24"/>
          <w:szCs w:val="24"/>
        </w:rPr>
        <w:t>1</w:t>
      </w:r>
      <w:r w:rsidR="00BD1611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51D3B" w:rsidRPr="00F51D3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F51D3B" w:rsidRPr="00F51D3B">
        <w:rPr>
          <w:sz w:val="24"/>
          <w:szCs w:val="24"/>
        </w:rPr>
        <w:t xml:space="preserve">доверенности № </w:t>
      </w:r>
      <w:r w:rsidR="00B928F8">
        <w:rPr>
          <w:sz w:val="24"/>
          <w:szCs w:val="24"/>
        </w:rPr>
        <w:t xml:space="preserve"> </w:t>
      </w:r>
      <w:r w:rsidR="00832EC7">
        <w:rPr>
          <w:sz w:val="24"/>
          <w:szCs w:val="24"/>
        </w:rPr>
        <w:t xml:space="preserve">193-2014 </w:t>
      </w:r>
      <w:r w:rsidR="00B928F8">
        <w:rPr>
          <w:sz w:val="24"/>
          <w:szCs w:val="24"/>
        </w:rPr>
        <w:t xml:space="preserve">            </w:t>
      </w:r>
      <w:r w:rsidR="00F51D3B" w:rsidRPr="00F51D3B">
        <w:rPr>
          <w:sz w:val="24"/>
          <w:szCs w:val="24"/>
        </w:rPr>
        <w:t xml:space="preserve"> от </w:t>
      </w:r>
      <w:r w:rsidR="00B928F8">
        <w:rPr>
          <w:sz w:val="24"/>
          <w:szCs w:val="24"/>
        </w:rPr>
        <w:t xml:space="preserve">   </w:t>
      </w:r>
      <w:r w:rsidR="00832EC7">
        <w:rPr>
          <w:sz w:val="24"/>
          <w:szCs w:val="24"/>
        </w:rPr>
        <w:t>01.01.2014</w:t>
      </w:r>
      <w:r w:rsidR="00B928F8">
        <w:rPr>
          <w:sz w:val="24"/>
          <w:szCs w:val="24"/>
        </w:rPr>
        <w:t xml:space="preserve">                </w:t>
      </w:r>
      <w:r w:rsidR="00F51D3B" w:rsidRPr="00F51D3B">
        <w:rPr>
          <w:sz w:val="24"/>
          <w:szCs w:val="24"/>
        </w:rPr>
        <w:t>г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B928F8">
        <w:rPr>
          <w:rStyle w:val="Barcode"/>
          <w:color w:val="000000"/>
          <w:sz w:val="24"/>
          <w:szCs w:val="24"/>
        </w:rPr>
        <w:t>______________________</w:t>
      </w:r>
      <w:r w:rsidR="00503FB5" w:rsidRPr="00503FB5">
        <w:rPr>
          <w:sz w:val="22"/>
          <w:szCs w:val="22"/>
        </w:rPr>
        <w:t>именуемое в дальнейшем «</w:t>
      </w:r>
      <w:r w:rsidR="008872A5">
        <w:rPr>
          <w:sz w:val="22"/>
          <w:szCs w:val="22"/>
        </w:rPr>
        <w:t>Исполнитель</w:t>
      </w:r>
      <w:r w:rsidR="00503FB5" w:rsidRPr="00503FB5">
        <w:rPr>
          <w:sz w:val="22"/>
          <w:szCs w:val="22"/>
        </w:rPr>
        <w:t xml:space="preserve">», в лице </w:t>
      </w:r>
      <w:r w:rsidR="00B928F8">
        <w:rPr>
          <w:sz w:val="22"/>
          <w:szCs w:val="22"/>
        </w:rPr>
        <w:t>_________________________________</w:t>
      </w:r>
      <w:r w:rsidR="00503FB5" w:rsidRPr="00503FB5">
        <w:rPr>
          <w:sz w:val="22"/>
          <w:szCs w:val="22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928F8">
        <w:rPr>
          <w:sz w:val="22"/>
          <w:szCs w:val="22"/>
        </w:rPr>
        <w:t>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4169C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 xml:space="preserve">        </w:t>
      </w:r>
      <w:r w:rsidR="00371092">
        <w:rPr>
          <w:bCs/>
          <w:sz w:val="22"/>
          <w:szCs w:val="22"/>
        </w:rPr>
        <w:t xml:space="preserve">от </w:t>
      </w:r>
      <w:r w:rsidR="00B928F8">
        <w:rPr>
          <w:bCs/>
          <w:sz w:val="22"/>
          <w:szCs w:val="22"/>
        </w:rPr>
        <w:t xml:space="preserve">                </w:t>
      </w:r>
      <w:r w:rsidR="00371092" w:rsidRPr="00371092">
        <w:rPr>
          <w:bCs/>
          <w:sz w:val="22"/>
          <w:szCs w:val="22"/>
        </w:rPr>
        <w:t>г.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D257B5">
        <w:rPr>
          <w:rStyle w:val="Barcode"/>
          <w:color w:val="000000"/>
          <w:sz w:val="24"/>
          <w:szCs w:val="24"/>
        </w:rPr>
        <w:t>3</w:t>
      </w:r>
      <w:r w:rsidR="00B928F8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D257B5">
        <w:rPr>
          <w:rStyle w:val="Barcode"/>
          <w:color w:val="000000"/>
          <w:sz w:val="24"/>
          <w:szCs w:val="24"/>
        </w:rPr>
        <w:t>3</w:t>
      </w:r>
      <w:r w:rsidR="0078153C">
        <w:rPr>
          <w:rStyle w:val="Barcode"/>
          <w:color w:val="000000"/>
          <w:sz w:val="24"/>
          <w:szCs w:val="24"/>
        </w:rPr>
        <w:t>.8.</w:t>
      </w:r>
      <w:r w:rsidR="00B928F8">
        <w:rPr>
          <w:rStyle w:val="Barcode"/>
          <w:color w:val="000000"/>
          <w:sz w:val="24"/>
          <w:szCs w:val="24"/>
        </w:rPr>
        <w:t xml:space="preserve">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8872A5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65394E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8872A5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8872A5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8872A5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bookmarkStart w:id="0" w:name="_GoBack"/>
      <w:bookmarkEnd w:id="0"/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 xml:space="preserve">Заместитель генерального директора-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6331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C6331">
        <w:rPr>
          <w:rFonts w:ascii="Times New Roman" w:hAnsi="Times New Roman"/>
          <w:sz w:val="24"/>
          <w:szCs w:val="24"/>
        </w:rPr>
        <w:t xml:space="preserve">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__________________В.В. Белов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C6331">
        <w:rPr>
          <w:rFonts w:ascii="Times New Roman" w:hAnsi="Times New Roman"/>
          <w:sz w:val="24"/>
          <w:szCs w:val="24"/>
        </w:rPr>
        <w:t xml:space="preserve"> </w:t>
      </w:r>
    </w:p>
    <w:p w:rsid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169C1" w:rsidRPr="004169C1" w:rsidRDefault="004169C1" w:rsidP="004169C1">
      <w:pPr>
        <w:jc w:val="both"/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Главный бухгалтер </w:t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</w:t>
      </w:r>
    </w:p>
    <w:p w:rsidR="00571A8E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Филиала «Карельский» ОАО «ТГК-1»                                      </w:t>
      </w:r>
    </w:p>
    <w:p w:rsidR="004169C1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 _________________ Е.В. </w:t>
      </w:r>
      <w:proofErr w:type="spellStart"/>
      <w:r w:rsidRPr="004169C1">
        <w:rPr>
          <w:rFonts w:ascii="Times New Roman" w:hAnsi="Times New Roman"/>
          <w:sz w:val="24"/>
          <w:szCs w:val="24"/>
        </w:rPr>
        <w:t>Герлиц</w:t>
      </w:r>
      <w:proofErr w:type="spellEnd"/>
      <w:r w:rsidRPr="004169C1">
        <w:rPr>
          <w:rFonts w:ascii="Times New Roman" w:hAnsi="Times New Roman"/>
          <w:sz w:val="24"/>
          <w:szCs w:val="24"/>
        </w:rPr>
        <w:t xml:space="preserve">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    </w:t>
      </w:r>
      <w:r w:rsidRPr="004169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</w:p>
    <w:sectPr w:rsidR="004169C1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BC3" w:rsidRDefault="00723BC3" w:rsidP="00CD07C8">
      <w:pPr>
        <w:spacing w:after="0" w:line="240" w:lineRule="auto"/>
      </w:pPr>
      <w:r>
        <w:separator/>
      </w:r>
    </w:p>
  </w:endnote>
  <w:endnote w:type="continuationSeparator" w:id="0">
    <w:p w:rsidR="00723BC3" w:rsidRDefault="00723BC3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D1611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BC3" w:rsidRDefault="00723BC3" w:rsidP="00CD07C8">
      <w:pPr>
        <w:spacing w:after="0" w:line="240" w:lineRule="auto"/>
      </w:pPr>
      <w:r>
        <w:separator/>
      </w:r>
    </w:p>
  </w:footnote>
  <w:footnote w:type="continuationSeparator" w:id="0">
    <w:p w:rsidR="00723BC3" w:rsidRDefault="00723BC3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3410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71092"/>
    <w:rsid w:val="003840CF"/>
    <w:rsid w:val="00387E53"/>
    <w:rsid w:val="00390374"/>
    <w:rsid w:val="00391E56"/>
    <w:rsid w:val="00394615"/>
    <w:rsid w:val="00394C2E"/>
    <w:rsid w:val="003A4A1D"/>
    <w:rsid w:val="003B12C5"/>
    <w:rsid w:val="003C3911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69C1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C6331"/>
    <w:rsid w:val="004D2086"/>
    <w:rsid w:val="004D2DD6"/>
    <w:rsid w:val="004D58C0"/>
    <w:rsid w:val="004F29D4"/>
    <w:rsid w:val="00501055"/>
    <w:rsid w:val="00503FB5"/>
    <w:rsid w:val="005040F8"/>
    <w:rsid w:val="0052260F"/>
    <w:rsid w:val="00545984"/>
    <w:rsid w:val="00571A8E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5394E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23BC3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153C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2EC7"/>
    <w:rsid w:val="0084064D"/>
    <w:rsid w:val="008554F2"/>
    <w:rsid w:val="00856D2B"/>
    <w:rsid w:val="00860162"/>
    <w:rsid w:val="00883EBE"/>
    <w:rsid w:val="00884439"/>
    <w:rsid w:val="008872A5"/>
    <w:rsid w:val="00891CC7"/>
    <w:rsid w:val="00896431"/>
    <w:rsid w:val="008A1F06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73D0"/>
    <w:rsid w:val="00941278"/>
    <w:rsid w:val="00957CE1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463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28F8"/>
    <w:rsid w:val="00B93334"/>
    <w:rsid w:val="00B9632E"/>
    <w:rsid w:val="00BB37BD"/>
    <w:rsid w:val="00BB4864"/>
    <w:rsid w:val="00BC3E7F"/>
    <w:rsid w:val="00BC6C73"/>
    <w:rsid w:val="00BD1611"/>
    <w:rsid w:val="00BD3EE5"/>
    <w:rsid w:val="00BD792B"/>
    <w:rsid w:val="00BE42A6"/>
    <w:rsid w:val="00BE5D1B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2E7C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257B5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C355F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1D3B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F6BCD1-B1B3-4E77-A0E6-337539D8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2186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Yakovleva.IS</cp:lastModifiedBy>
  <cp:revision>10</cp:revision>
  <cp:lastPrinted>2013-12-12T10:12:00Z</cp:lastPrinted>
  <dcterms:created xsi:type="dcterms:W3CDTF">2013-12-12T10:13:00Z</dcterms:created>
  <dcterms:modified xsi:type="dcterms:W3CDTF">2014-02-06T11:08:00Z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  <property fmtid="{D5CDD505-2E9C-101B-9397-08002B2CF9AE}" pid="4" name="_AdHocReviewCycleID">
    <vt:i4>524103026</vt:i4>
  </property>
  <property fmtid="{D5CDD505-2E9C-101B-9397-08002B2CF9AE}" pid="5" name="_NewReviewCycle">
    <vt:lpwstr/>
  </property>
  <property fmtid="{D5CDD505-2E9C-101B-9397-08002B2CF9AE}" pid="6" name="_EmailSubject">
    <vt:lpwstr>От ККГЭС ТЗ по закупке 3400/6.42-1936</vt:lpwstr>
  </property>
  <property fmtid="{D5CDD505-2E9C-101B-9397-08002B2CF9AE}" pid="7" name="_AuthorEmail">
    <vt:lpwstr>yakovleva.is@karelia.tgc1.ru</vt:lpwstr>
  </property>
  <property fmtid="{D5CDD505-2E9C-101B-9397-08002B2CF9AE}" pid="8" name="_AuthorEmailDisplayName">
    <vt:lpwstr>Яковлева Ирина Станиславовна</vt:lpwstr>
  </property>
</Properties>
</file>